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8F" w:rsidRDefault="005B1349">
      <w:r>
        <w:rPr>
          <w:noProof/>
          <w:lang w:eastAsia="ru-RU"/>
        </w:rPr>
        <w:drawing>
          <wp:inline distT="0" distB="0" distL="0" distR="0">
            <wp:extent cx="5939790" cy="8155305"/>
            <wp:effectExtent l="19050" t="0" r="3810" b="0"/>
            <wp:docPr id="1" name="Рисунок 1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1349" w:rsidRDefault="005B1349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1349" w:rsidRDefault="005B1349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B1349" w:rsidRDefault="005B1349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88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 xml:space="preserve">Настоящее положение о попечительском совете (далее Положение) в </w:t>
      </w:r>
      <w:r w:rsidR="00555CD5">
        <w:rPr>
          <w:rFonts w:ascii="Times New Roman" w:hAnsi="Times New Roman" w:cs="Times New Roman"/>
          <w:sz w:val="28"/>
          <w:szCs w:val="28"/>
        </w:rPr>
        <w:t>Государственном</w:t>
      </w:r>
      <w:r w:rsidRPr="00E1688F">
        <w:rPr>
          <w:rFonts w:ascii="Times New Roman" w:hAnsi="Times New Roman" w:cs="Times New Roman"/>
          <w:sz w:val="28"/>
          <w:szCs w:val="28"/>
        </w:rPr>
        <w:t xml:space="preserve">  бюджетном  дошкольном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555CD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55CD5">
        <w:rPr>
          <w:rFonts w:ascii="Times New Roman" w:hAnsi="Times New Roman" w:cs="Times New Roman"/>
          <w:sz w:val="28"/>
          <w:szCs w:val="28"/>
        </w:rPr>
        <w:t xml:space="preserve">Седа» </w:t>
      </w:r>
      <w:proofErr w:type="gramStart"/>
      <w:r w:rsidR="00555C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55CD5">
        <w:rPr>
          <w:rFonts w:ascii="Times New Roman" w:hAnsi="Times New Roman" w:cs="Times New Roman"/>
          <w:sz w:val="28"/>
          <w:szCs w:val="28"/>
        </w:rPr>
        <w:t>. Грозный</w:t>
      </w:r>
      <w:r w:rsidRPr="00E1688F">
        <w:rPr>
          <w:rFonts w:ascii="Times New Roman" w:hAnsi="Times New Roman" w:cs="Times New Roman"/>
          <w:sz w:val="28"/>
          <w:szCs w:val="28"/>
        </w:rPr>
        <w:t xml:space="preserve">  (далее Учреждение) разработано 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законом </w:t>
      </w:r>
      <w:r w:rsidRPr="00E1688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от  29.12.2012г.,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E1688F">
        <w:rPr>
          <w:rFonts w:ascii="Times New Roman" w:hAnsi="Times New Roman" w:cs="Times New Roman"/>
          <w:sz w:val="28"/>
          <w:szCs w:val="28"/>
        </w:rPr>
        <w:t>Учреждения и является коллегиальным  органом  управления  образовательного учреждения.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Попечительский совет является некоммерческой общественной организацией, созданной на добровольной основе гражданской общественностью в целях поддержки и защиты интересов участников образовательного процесса.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Попечительский совет действует самостоятельно, исходя из инициативы своих членов, их личного творческого, финансового и материального участия во всех областях и направлениях деятельности Учреждения не противоречащих Уставу и действующему законодательству.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1.4. Члены попечительского совета осуществляют свои функции на     безвозмездной основе. Срок полномочий попечительского совета – один год.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2. Основные   задачи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 xml:space="preserve">2.1. Содействовать  привлечению внебюджетных средств,  для обеспечения деятельности и развития Учреждения и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их использованием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2.2. Обеспечить  постоянное  наблюдение  за целесообразным использованием денежных средств и других материальных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2.3. Содействовать  улучшению условий труда и быта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2.4. Совершенствовать  материально-техническую  ба</w:t>
      </w:r>
      <w:r>
        <w:rPr>
          <w:rFonts w:ascii="Times New Roman" w:hAnsi="Times New Roman" w:cs="Times New Roman"/>
          <w:sz w:val="28"/>
          <w:szCs w:val="28"/>
        </w:rPr>
        <w:t>зу  образовательного Учреждения,</w:t>
      </w:r>
      <w:r w:rsidRPr="00E1688F">
        <w:rPr>
          <w:rFonts w:ascii="Times New Roman" w:hAnsi="Times New Roman" w:cs="Times New Roman"/>
          <w:sz w:val="28"/>
          <w:szCs w:val="28"/>
        </w:rPr>
        <w:t xml:space="preserve"> содействовать  благоустройству  помещений и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Заслушивать  отчеты  заведующего Учреждением о выполнении задач основной уставной деятельности.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3.Функции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Принимать активное участие в деятельности попечительского совета, основанное на принципах демократии.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Информировать родителей о расходовании привлеченных внебюджетных средств.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>Рассматривать обращение физических и юридических лиц в свой адрес, отнесенные  настоящим  Положением к компетенции совета.</w:t>
      </w:r>
      <w:proofErr w:type="gramEnd"/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4.Права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lastRenderedPageBreak/>
        <w:t>4.1. Содействовать привлечению внебюджетных средств в установленном  Законом порядке.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 xml:space="preserve">4.2.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освоением привлеченных денежных средств и порядком оформления документации при пожертвовании материальных ценностей.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4.3. Участвовать  в работе комиссий и других органах самоуправления через своих представителей.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      </w:t>
      </w:r>
    </w:p>
    <w:p w:rsid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5.1 Попечительский совет вместе с руководителем Учреждения  несет ответственность за целевое и рациональное использование   внебюджетных средств.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88F">
        <w:rPr>
          <w:rFonts w:ascii="Times New Roman" w:hAnsi="Times New Roman" w:cs="Times New Roman"/>
          <w:b/>
          <w:sz w:val="28"/>
          <w:szCs w:val="28"/>
        </w:rPr>
        <w:t>6. Структура, порядок формирования и организация управления</w:t>
      </w:r>
    </w:p>
    <w:p w:rsid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6.1. В состав попечительского совета входят педагогические работники и иные лица, заинтересованные в совершенствовании деятельности и развитии Учреждения.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6.2. Число членов попечительского совета является произвольным и зависит от количества попечителей Учреждения. Новые представители могут быть приняты в состав попечительского совета при условии, что за их кандидатуры проголосовало белее половины от числа присутствующих на заседании совета.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6.3. Попечительский совет возглавляется председателем, избираемым на первом заседании совета большинством голосов при открытом голосовании, и утверждается приказом заведующего сроком на год. На первом заседании избирается заместитель председателя и назначается секретарь.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6.3. Заседания попечительского совета правомочны при присутствии на них не менее 2/3 от числа всех членов совета. В заседаниях попечительского совета с правом совещательного голоса присутствует заведующий Учреждением, а в случае невозможности его участия - лицо, заменяющее в данный момент заведующего.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6.4. Заседания попечительского совета являются открытыми. Заседания попечительского совета Учреждения созываются по мере необходимости, но не реже одного раза в квартал.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6.5. Попечительский совет имеет право выступать от имени Учреждения в пределах своей компетенции.</w:t>
      </w:r>
    </w:p>
    <w:p w:rsidR="00B74A9F" w:rsidRDefault="00B74A9F" w:rsidP="00B74A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8F" w:rsidRPr="00B74A9F" w:rsidRDefault="00E1688F" w:rsidP="00B74A9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9F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B74A9F" w:rsidRDefault="00B74A9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7.1.Протоколы заседаний попечительского совета, его решения оформляются секретарем, каждый протокол подписывается председателем попечительского совета и секретарем.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lastRenderedPageBreak/>
        <w:t>7.2.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>Нумерация протоколов  ведется последовательно с момента образования попечительского совета.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7.3.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r w:rsidRPr="00E1688F">
        <w:rPr>
          <w:rFonts w:ascii="Times New Roman" w:hAnsi="Times New Roman" w:cs="Times New Roman"/>
          <w:sz w:val="28"/>
          <w:szCs w:val="28"/>
        </w:rPr>
        <w:t xml:space="preserve">Обращение граждан и организаций по вопросам, связанным с компетенцией попечительского совета принимаются вы письменном </w:t>
      </w:r>
      <w:proofErr w:type="gramStart"/>
      <w:r w:rsidRPr="00E1688F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E1688F">
        <w:rPr>
          <w:rFonts w:ascii="Times New Roman" w:hAnsi="Times New Roman" w:cs="Times New Roman"/>
          <w:sz w:val="28"/>
          <w:szCs w:val="28"/>
        </w:rPr>
        <w:t xml:space="preserve"> и рассматриваются на ближайшем заседании.</w:t>
      </w:r>
    </w:p>
    <w:p w:rsidR="00E1688F" w:rsidRPr="00E1688F" w:rsidRDefault="00E1688F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1688F">
        <w:rPr>
          <w:rFonts w:ascii="Times New Roman" w:hAnsi="Times New Roman" w:cs="Times New Roman"/>
          <w:sz w:val="28"/>
          <w:szCs w:val="28"/>
        </w:rPr>
        <w:t>7.5.</w:t>
      </w:r>
      <w:r w:rsidR="00B74A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1688F">
        <w:rPr>
          <w:rFonts w:ascii="Times New Roman" w:hAnsi="Times New Roman" w:cs="Times New Roman"/>
          <w:sz w:val="28"/>
          <w:szCs w:val="28"/>
        </w:rPr>
        <w:t>Протоколы попечительского совета хранятся в соответствии с номенклатурой дел и передаются по акту.</w:t>
      </w:r>
    </w:p>
    <w:p w:rsidR="00927AE8" w:rsidRPr="00E1688F" w:rsidRDefault="00927AE8" w:rsidP="00E168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27AE8" w:rsidRPr="00E1688F" w:rsidSect="00B17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B627E"/>
    <w:rsid w:val="00331BEA"/>
    <w:rsid w:val="00555CD5"/>
    <w:rsid w:val="005B1349"/>
    <w:rsid w:val="005C6F24"/>
    <w:rsid w:val="00746F10"/>
    <w:rsid w:val="007C439C"/>
    <w:rsid w:val="00927AE8"/>
    <w:rsid w:val="00AE3AA7"/>
    <w:rsid w:val="00B17523"/>
    <w:rsid w:val="00B74A9F"/>
    <w:rsid w:val="00E1688F"/>
    <w:rsid w:val="00EB627E"/>
    <w:rsid w:val="00EE2C9D"/>
    <w:rsid w:val="00F356FD"/>
    <w:rsid w:val="00F6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88F"/>
    <w:rPr>
      <w:b/>
      <w:bCs/>
    </w:rPr>
  </w:style>
  <w:style w:type="paragraph" w:styleId="a5">
    <w:name w:val="No Spacing"/>
    <w:uiPriority w:val="1"/>
    <w:qFormat/>
    <w:rsid w:val="00E1688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B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88F"/>
    <w:rPr>
      <w:b/>
      <w:bCs/>
    </w:rPr>
  </w:style>
  <w:style w:type="paragraph" w:styleId="a5">
    <w:name w:val="No Spacing"/>
    <w:uiPriority w:val="1"/>
    <w:qFormat/>
    <w:rsid w:val="00E168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Пользователь</cp:lastModifiedBy>
  <cp:revision>8</cp:revision>
  <cp:lastPrinted>2019-02-07T11:45:00Z</cp:lastPrinted>
  <dcterms:created xsi:type="dcterms:W3CDTF">2019-02-07T11:27:00Z</dcterms:created>
  <dcterms:modified xsi:type="dcterms:W3CDTF">2019-02-07T13:17:00Z</dcterms:modified>
</cp:coreProperties>
</file>