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49D" w:rsidRDefault="006F1535">
      <w:r>
        <w:rPr>
          <w:noProof/>
          <w:lang w:eastAsia="ru-RU"/>
        </w:rPr>
        <w:drawing>
          <wp:inline distT="0" distB="0" distL="0" distR="0">
            <wp:extent cx="5943600" cy="8382000"/>
            <wp:effectExtent l="0" t="0" r="0" b="0"/>
            <wp:docPr id="1" name="Рисунок 1" descr="C:\Users\User\Desktop\сай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49D" w:rsidRDefault="0050149D"/>
    <w:p w:rsidR="0050149D" w:rsidRDefault="0050149D" w:rsidP="006F1535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0149D" w:rsidRDefault="0050149D" w:rsidP="0050149D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149D" w:rsidRPr="0059091F" w:rsidRDefault="0050149D" w:rsidP="0050149D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29D6" w:rsidRPr="004D29D6" w:rsidRDefault="004D29D6" w:rsidP="004D29D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D29D6">
        <w:rPr>
          <w:rFonts w:ascii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4D29D6" w:rsidRPr="0059091F" w:rsidRDefault="004D29D6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29D6" w:rsidRDefault="004D29D6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9091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1.1.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Данное </w:t>
      </w:r>
      <w:r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п</w:t>
      </w:r>
      <w:r w:rsidRPr="004D29D6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оложение об официальном сайте </w:t>
      </w:r>
      <w:r w:rsidR="006177E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50149D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Г</w:t>
      </w:r>
      <w:r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Б</w:t>
      </w:r>
      <w:r w:rsidRPr="004D29D6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ДОУ</w:t>
      </w:r>
      <w:r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«Детский сад №</w:t>
      </w:r>
      <w:r w:rsidR="0050149D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23</w:t>
      </w:r>
      <w:r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«</w:t>
      </w:r>
      <w:r w:rsidR="0050149D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Седа</w:t>
      </w:r>
      <w:r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»</w:t>
      </w:r>
      <w:r w:rsidR="006177E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(далее - Положение)</w:t>
      </w:r>
      <w:r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разработано в соответствии 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4D29D6" w:rsidRDefault="004D29D6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</w:t>
      </w:r>
      <w:r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Федеральным законом № 273-ФЗ от 29.12.2012 «Об образовании в Российской Федерации» с изм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енениями от 8 декабря 2020 года;</w:t>
      </w:r>
      <w:r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4D29D6" w:rsidRDefault="004D29D6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</w:t>
      </w:r>
      <w:r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Приказом Рособрнадзора от 14.08.2020 № 831 «Об утверждении Требований к структуре официального сайта образовательной организации в информаци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онно-телекоммуникационной сети «</w:t>
      </w:r>
      <w:r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Интерне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т»</w:t>
      </w:r>
      <w:r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фор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мату представления информации»;</w:t>
      </w:r>
    </w:p>
    <w:p w:rsidR="004D29D6" w:rsidRDefault="004D29D6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</w:t>
      </w:r>
      <w:r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рекомендациями Департамента в сфере государственной политики в сфере общего образования от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18 июля 2013 года № 08-950 «Рекомендации по предоставлению гражданам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потребителям услуг дополнительной необходимой и достоверной информации о деятельности государственных (муниципальных) дошкольных образовательных организаций и об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щеобразовательных организаций»;</w:t>
      </w:r>
    </w:p>
    <w:p w:rsidR="006177E9" w:rsidRDefault="004D29D6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</w:t>
      </w:r>
      <w:r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Федеральным законом № 152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ФЗ от 27 июля 2006 года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 персональных данных»</w:t>
      </w:r>
      <w:r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изме</w:t>
      </w:r>
      <w:r w:rsidR="006177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нениями от 30 декабря 2020 года;</w:t>
      </w:r>
    </w:p>
    <w:p w:rsidR="006177E9" w:rsidRDefault="006177E9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Уставом </w:t>
      </w:r>
      <w:r w:rsidR="0050149D"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БДОУ «Детский сад №</w:t>
      </w:r>
      <w:r w:rsidR="0050149D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50149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Седа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(далее - ДОУ).</w:t>
      </w:r>
    </w:p>
    <w:p w:rsidR="004D29D6" w:rsidRPr="004D29D6" w:rsidRDefault="006177E9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други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 нормативными правовыми актами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Федерации, регламентирующи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</w:t>
      </w:r>
      <w: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образовательных</w:t>
      </w:r>
      <w:r w:rsid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организаций.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1.2. Данное </w:t>
      </w:r>
      <w:r w:rsidR="004D29D6" w:rsidRPr="004D29D6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Положение о сайте детского сада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определяет основные понятия, цели, задачи и размещение сайта в сети Интернет, устанавливает информационную структуру, редколлегию, регламентирует порядок размещения и обновления информации на официальном сайте, финансирование и материально-техническое обеспечение его функционирования, а также ответственность за обеспечение функционирования.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1.3. Положение определяет порядок размещения сайта ДОУ и обновления информации на официальном сайте дошкольного образовательного учреждения, за исключением сведений, составляющих государственную и иную охраняемую законом тайну, в целях обеспечения открытости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доступности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указанной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информации.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1.4. Официальный сайт ДОУ является электронным общедоступным информационным ресурсом, размещенным в глобальной сети Интернет. Пользователем сайта может быть любое лицо, имеющее технические возможности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выхода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сеть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Интернет.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1.5. Официальный сайт дошкольного образовательного учреждения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содержит материалы, не противоречащие законодательству Российской Федерации.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1.6. Ответственность за содержание информации, представленной на официальном сайте, несет заведующий дошкольным образовательным учреждением.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1.7. Официальный сайт ДОУ является публичным органом информации дошкольного образовательного учреждения, доступ к которому открыт всем желающим. Создание и поддержка сайта являются предметом деятельности по информатизации детского сада и повышения информационной культуры и информационно-коммуникационной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компетенции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участников воспитательно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образовательных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отношений.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1.8. 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дошкольного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учреждения.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1.9. Права на все информационные материалы, размещенные на официальном сайте, принадлежат дошкольному образовательному учреждению, кроме случаев, оговоренных в соглашениях с авторами работ.</w:t>
      </w:r>
    </w:p>
    <w:p w:rsidR="006177E9" w:rsidRDefault="006177E9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29D6" w:rsidRPr="006177E9" w:rsidRDefault="004D29D6" w:rsidP="006177E9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177E9">
        <w:rPr>
          <w:rFonts w:ascii="Times New Roman" w:hAnsi="Times New Roman" w:cs="Times New Roman"/>
          <w:b/>
          <w:sz w:val="28"/>
          <w:szCs w:val="28"/>
          <w:lang w:eastAsia="ru-RU"/>
        </w:rPr>
        <w:t>2. Основные понятия</w:t>
      </w:r>
    </w:p>
    <w:p w:rsidR="006177E9" w:rsidRDefault="006177E9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29D6" w:rsidRPr="004D29D6" w:rsidRDefault="006177E9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2.1. </w:t>
      </w:r>
      <w:r w:rsidR="004D29D6" w:rsidRPr="006177E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Официальный сайт (веб-сайт) ДОУ</w:t>
      </w:r>
      <w:r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совокупность логически связанных между собой web-страниц, создаваемых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дошкольной о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бразовательной организацией с целью обеспечения открытости деятельности в сети Интернет, созданных на основе действующего законодательства и локальных нормативно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правовых актов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дошкольной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организации.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2.2. </w:t>
      </w:r>
      <w:r w:rsidR="004D29D6" w:rsidRPr="006177E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Веб-страница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(англ. Web page) — документ или информационный ресурс сети Интернет, доступ к которому осуществляется с помощью веб-браузера.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2.3. </w:t>
      </w:r>
      <w:r w:rsidR="004D29D6" w:rsidRPr="006177E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Хостинг</w:t>
      </w:r>
      <w:r w:rsidR="004D29D6" w:rsidRPr="006177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— услуга по предоставлению ресурсов для размещения информации (сайта) на сервере, постоянно находящемся в сети Интернет.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2.4.</w:t>
      </w:r>
      <w:r w:rsidR="004D29D6" w:rsidRPr="006177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D29D6" w:rsidRPr="006177E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Модерация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— осуществление контроля над соблюдением правил работы, нахождения на сайте, а также размещения на нем информационных материалов.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2.5</w:t>
      </w:r>
      <w:r w:rsidR="004D29D6" w:rsidRPr="006177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4D29D6" w:rsidRPr="006177E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Контент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— содержимое, информационное наполнение сайта.</w:t>
      </w:r>
    </w:p>
    <w:p w:rsidR="006177E9" w:rsidRDefault="006177E9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29D6" w:rsidRPr="006177E9" w:rsidRDefault="004D29D6" w:rsidP="006177E9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177E9">
        <w:rPr>
          <w:rFonts w:ascii="Times New Roman" w:hAnsi="Times New Roman" w:cs="Times New Roman"/>
          <w:b/>
          <w:sz w:val="28"/>
          <w:szCs w:val="28"/>
          <w:lang w:eastAsia="ru-RU"/>
        </w:rPr>
        <w:t>3. Цели и задачи официального сайта</w:t>
      </w:r>
    </w:p>
    <w:p w:rsidR="006177E9" w:rsidRPr="004D29D6" w:rsidRDefault="006177E9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77E9" w:rsidRPr="006177E9" w:rsidRDefault="006177E9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</w:r>
      <w:r w:rsidRPr="006177E9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 Цели создания официального сайта ДОУ:</w:t>
      </w:r>
    </w:p>
    <w:p w:rsidR="004D29D6" w:rsidRPr="004D29D6" w:rsidRDefault="006177E9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77E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учреждения;</w:t>
      </w:r>
    </w:p>
    <w:p w:rsidR="004D29D6" w:rsidRPr="004D29D6" w:rsidRDefault="00307A04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:rsidR="004D29D6" w:rsidRPr="004D29D6" w:rsidRDefault="00307A04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реализация принципов единства культурного и образовательного информационного пространства;</w:t>
      </w:r>
    </w:p>
    <w:p w:rsidR="004D29D6" w:rsidRPr="004D29D6" w:rsidRDefault="00307A04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защита прав и интересов всех участников образовательных отношений и отношений в сфере образования;</w:t>
      </w:r>
    </w:p>
    <w:p w:rsidR="004D29D6" w:rsidRPr="004D29D6" w:rsidRDefault="00307A04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информационная открытость и публичная отчетность о деятельности органов управления образовательной организации;</w:t>
      </w:r>
    </w:p>
    <w:p w:rsidR="004D29D6" w:rsidRPr="004D29D6" w:rsidRDefault="00307A04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достижение высокого качества в работе с официальным сайтом, информационным порталом дошкольного образовательного учреждения.</w:t>
      </w:r>
    </w:p>
    <w:p w:rsidR="004D29D6" w:rsidRPr="001D6B34" w:rsidRDefault="001D6B34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6B3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307A04" w:rsidRPr="001D6B34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 З</w:t>
      </w:r>
      <w:r w:rsidRPr="001D6B3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адачи официального сайта ДОУ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4D29D6" w:rsidRPr="004D29D6" w:rsidRDefault="00A41D3D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виде;</w:t>
      </w:r>
    </w:p>
    <w:p w:rsidR="004D29D6" w:rsidRPr="004D29D6" w:rsidRDefault="00A41D3D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формирование целостного позитивного имиджа дошкольного образовательного учреждения;</w:t>
      </w:r>
    </w:p>
    <w:p w:rsidR="004D29D6" w:rsidRPr="004D29D6" w:rsidRDefault="00A41D3D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систематическое информирование участников воспитательно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-образовательных отношений о качестве образовательных услуг в дошкольном образовательном учреждении;</w:t>
      </w:r>
    </w:p>
    <w:p w:rsidR="004D29D6" w:rsidRPr="004D29D6" w:rsidRDefault="00A41D3D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презентация достижений воспитанников и педагогического коллектива детского сада, его особенностей, истории развития, реализуемых образовательных программах;</w:t>
      </w:r>
    </w:p>
    <w:p w:rsidR="004D29D6" w:rsidRPr="004D29D6" w:rsidRDefault="00A41D3D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взаимодействия участников воспитательно-образовательных отношений, социальных партнёров дошкольного образовательного учреждения;</w:t>
      </w:r>
    </w:p>
    <w:p w:rsidR="004D29D6" w:rsidRPr="004D29D6" w:rsidRDefault="00A41D3D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осуществление обмена педагогическим опытом;</w:t>
      </w:r>
    </w:p>
    <w:p w:rsidR="004D29D6" w:rsidRPr="004D29D6" w:rsidRDefault="00A41D3D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повышение эффективности образовательной деятельности педагогических работников и родителей (законных представителей) воспитанников ДОУ в форме дистанционного обучения;</w:t>
      </w:r>
    </w:p>
    <w:p w:rsidR="00A41D3D" w:rsidRDefault="00A41D3D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стимулирование творческой активности педагогов и родителей (законных представителей) воспитанников дошкольного образовательного учреждения.</w:t>
      </w:r>
    </w:p>
    <w:p w:rsidR="004D29D6" w:rsidRDefault="004D29D6" w:rsidP="00A41D3D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1D3D">
        <w:rPr>
          <w:rFonts w:ascii="Times New Roman" w:hAnsi="Times New Roman" w:cs="Times New Roman"/>
          <w:b/>
          <w:sz w:val="28"/>
          <w:szCs w:val="28"/>
          <w:lang w:eastAsia="ru-RU"/>
        </w:rPr>
        <w:t>4. Размещение официального сайта</w:t>
      </w:r>
    </w:p>
    <w:p w:rsidR="00A41D3D" w:rsidRPr="00A41D3D" w:rsidRDefault="00A41D3D" w:rsidP="00A41D3D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63293" w:rsidRPr="00563293" w:rsidRDefault="00A41D3D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4.1. ДОУ имеет право разместить официальный сайт на бесплатном или платном хостинге, с учетом требований законодательства Российской Федерации.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56329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4.2. При выборе хостинговой площадки для размещения сайта необходимо учитывать наличие технической поддержки, возможности резервного копирования данных (бэкапа), конструктора сайта, отсутствие коммерческой рекламы и ресурсов, несовместимых с целями обучения и воспитания.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56329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563293" w:rsidRPr="00563293">
        <w:rPr>
          <w:rFonts w:ascii="Times New Roman" w:eastAsiaTheme="minorEastAsia" w:hAnsi="Times New Roman" w:cs="Times New Roman"/>
          <w:sz w:val="28"/>
          <w:szCs w:val="28"/>
          <w:lang w:eastAsia="ru-RU"/>
        </w:rPr>
        <w:t>4.3.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4D29D6" w:rsidRPr="004D29D6" w:rsidRDefault="00563293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4D29D6" w:rsidRPr="004D29D6" w:rsidRDefault="00563293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4D29D6" w:rsidRPr="004D29D6" w:rsidRDefault="00563293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возможность копирования информации на резервный носитель, обеспечивающий ее восстановление;</w:t>
      </w:r>
    </w:p>
    <w:p w:rsidR="004D29D6" w:rsidRPr="004D29D6" w:rsidRDefault="00563293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защиту от копирования авторских материалов.</w:t>
      </w:r>
    </w:p>
    <w:p w:rsidR="004D29D6" w:rsidRPr="004D29D6" w:rsidRDefault="00563293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4.4. Серверы, на которых размещен сайт дошкольного образовательного учреждения, должны находиться в Российской Федерации.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4.5. Официальный сайт дошкольного образовательного учреждения размещается по адресу: </w:t>
      </w:r>
      <w:r w:rsidR="0050149D" w:rsidRPr="0050149D">
        <w:rPr>
          <w:rFonts w:ascii="Times New Roman" w:eastAsiaTheme="minorEastAsia" w:hAnsi="Times New Roman" w:cs="Times New Roman"/>
          <w:sz w:val="28"/>
          <w:szCs w:val="28"/>
          <w:lang w:eastAsia="ru-RU"/>
        </w:rPr>
        <w:t>https://ds23-seda.do95.ru/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обязательным предоставлением информации об адресе органу Управления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дошкольным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образованием.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4.6. При создании официального сайта ДОУ или смене его адреса дошкольное образовательное учреждение обязано в течение 10 дней сообщить официальным письмом адрес сайта в информационный 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рган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Управлени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дошкольным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563293" w:rsidRDefault="00563293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29D6" w:rsidRPr="00563293" w:rsidRDefault="004D29D6" w:rsidP="00563293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63293">
        <w:rPr>
          <w:rFonts w:ascii="Times New Roman" w:hAnsi="Times New Roman" w:cs="Times New Roman"/>
          <w:b/>
          <w:sz w:val="28"/>
          <w:szCs w:val="28"/>
          <w:lang w:eastAsia="ru-RU"/>
        </w:rPr>
        <w:t>5. Информационная структура официального сайта</w:t>
      </w:r>
    </w:p>
    <w:p w:rsidR="00563293" w:rsidRDefault="00563293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63293" w:rsidRPr="00563293" w:rsidRDefault="00563293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5.1. Информационная структура официального сайта ДОУ определяется в соответствии с задачами реализации государственной политики в сфере образования, формируется из информационных материалов обязательных к размещению на сайте и иной информации, не противоречащей законодательству Российской Федерации.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5.2. Информационный ресурс сайта детского сада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государственных языках республик, входящих в состав Российской Федерации, и (или) на иностранных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языках.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5.3. Официальный сайт дошкольного образовательного учреждения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 Российской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обязательна.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5.4. При создании официального сайта необходимо предусмотреть создание и ведение версии сайта для слабовидящих пользователей, а также защиту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спама.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6329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5.5. На официальном сайте ДОУ не допускается размещение:</w:t>
      </w:r>
    </w:p>
    <w:p w:rsidR="004D29D6" w:rsidRPr="004D29D6" w:rsidRDefault="00563293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противоправной информации;</w:t>
      </w:r>
    </w:p>
    <w:p w:rsidR="004D29D6" w:rsidRPr="004D29D6" w:rsidRDefault="003465D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информации, не имеющей отношения к деятельности образовательной организации, образованию и воспитанию детей;</w:t>
      </w:r>
    </w:p>
    <w:p w:rsidR="004D29D6" w:rsidRPr="004D29D6" w:rsidRDefault="003465D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информации, нарушающей авторское право;</w:t>
      </w:r>
    </w:p>
    <w:p w:rsidR="004D29D6" w:rsidRPr="004D29D6" w:rsidRDefault="003465D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информации, содержащей ненормативную лексику;</w:t>
      </w:r>
    </w:p>
    <w:p w:rsidR="004D29D6" w:rsidRPr="004D29D6" w:rsidRDefault="003465D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материалов, унижающих честь, достоинство и деловую репутацию физических и юридических лиц;</w:t>
      </w:r>
    </w:p>
    <w:p w:rsidR="004D29D6" w:rsidRPr="004D29D6" w:rsidRDefault="003465D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материалов, содержащих государственную, коммерческую или иную, специально охраняемую тайну;</w:t>
      </w:r>
    </w:p>
    <w:p w:rsidR="004D29D6" w:rsidRPr="004D29D6" w:rsidRDefault="003465D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информационных материалов, которые содержат призывы к насилию и насильственному изменению основ конституционного строя;</w:t>
      </w:r>
    </w:p>
    <w:p w:rsidR="004D29D6" w:rsidRPr="004D29D6" w:rsidRDefault="003465D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информационных материалов, разжигающих социальную, расовую, межнациональную и религиозную рознь, призывающих к насилию;</w:t>
      </w:r>
    </w:p>
    <w:p w:rsidR="004D29D6" w:rsidRPr="004D29D6" w:rsidRDefault="003465D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информационных материалов, которые содержат пропаганду наркомании, экстремистских религиозных и политических идей;</w:t>
      </w:r>
    </w:p>
    <w:p w:rsidR="004D29D6" w:rsidRPr="004D29D6" w:rsidRDefault="003465D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:rsidR="004D29D6" w:rsidRPr="004D29D6" w:rsidRDefault="003465D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информации, противоречащей профессиональной этике в педагогической деятельности;</w:t>
      </w:r>
    </w:p>
    <w:p w:rsidR="004D29D6" w:rsidRPr="004D29D6" w:rsidRDefault="003465D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ссылок на ресурсы сети Интернет по содержанию несовместимые с целями обучения и воспитания.</w:t>
      </w:r>
    </w:p>
    <w:p w:rsidR="004D29D6" w:rsidRPr="004D29D6" w:rsidRDefault="003465D8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5.6. Для размещения информации на сайте дошкольного образовательного учреждения должен быть создан специальный раздел </w:t>
      </w:r>
      <w:r w:rsidR="004D29D6" w:rsidRPr="003465D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«</w:t>
      </w:r>
      <w:r w:rsidR="004D29D6" w:rsidRPr="003465D8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Сведения об образовательной организации</w:t>
      </w:r>
      <w:r w:rsidR="004D29D6" w:rsidRPr="003465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(далее -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</w:t>
      </w:r>
      <w:r w:rsidR="005D518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странице</w:t>
      </w:r>
      <w:r w:rsidR="005D518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специального</w:t>
      </w:r>
      <w:r w:rsidR="005D518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раздела.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5D518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5.7. Доступ к специальному разделу должен осуществляться с главной (основной) страницы сайта, а также из основного навигационного меню сайта</w:t>
      </w:r>
      <w:r w:rsidR="005D518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детского</w:t>
      </w:r>
      <w:r w:rsidR="005D518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сада.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5D518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5.8. Страницы специального раздела должны быть доступны в информационно-телекоммуникационной сети «Интернет» без дополнительной регистрации, содержать указанную в подпункте 5.10 информацию, а также доступные для посетителей сайта ссылки на файлы, снабженные информацией, поясняющей назначение данных файлов.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5D518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5.9. Допускается размещение в специальном разделе иной информации, которая размещается, опубликовывается по решению дошкольного образовательного учреждения и (</w:t>
      </w:r>
      <w:r w:rsidR="005D518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или) размещение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D518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публикация,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которой является обязательным в соответствии с законодатель</w:t>
      </w:r>
      <w:r w:rsidR="005D518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ством Российской Федерации.</w:t>
      </w:r>
      <w:r w:rsidR="005D518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5D518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5D5186" w:rsidRPr="005D5186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5.10. Специальный раздел должен содержать подразделы:</w:t>
      </w:r>
    </w:p>
    <w:p w:rsidR="004D29D6" w:rsidRPr="004D29D6" w:rsidRDefault="005D5186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«Основные сведения»;</w:t>
      </w:r>
    </w:p>
    <w:p w:rsidR="004D29D6" w:rsidRPr="004D29D6" w:rsidRDefault="005D5186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 xml:space="preserve">«Структура и органы управления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дошкольной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образовательной организацией»;</w:t>
      </w:r>
    </w:p>
    <w:p w:rsidR="004D29D6" w:rsidRPr="004D29D6" w:rsidRDefault="005D5186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«Документы»;</w:t>
      </w:r>
    </w:p>
    <w:p w:rsidR="004D29D6" w:rsidRPr="004D29D6" w:rsidRDefault="005D5186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«Образование»;</w:t>
      </w:r>
    </w:p>
    <w:p w:rsidR="004D29D6" w:rsidRPr="004D29D6" w:rsidRDefault="005D5186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«Руководство. Педагогический (научно-педагогический) состав»;</w:t>
      </w:r>
    </w:p>
    <w:p w:rsidR="004D29D6" w:rsidRPr="004D29D6" w:rsidRDefault="005D5186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«Материально-техническое обеспечение и оснащенность образовательного процесса»;</w:t>
      </w:r>
    </w:p>
    <w:p w:rsidR="004D29D6" w:rsidRPr="004D29D6" w:rsidRDefault="005D5186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«Платные образовательные услуги»;</w:t>
      </w:r>
    </w:p>
    <w:p w:rsidR="004D29D6" w:rsidRPr="004D29D6" w:rsidRDefault="005D5186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«Финансово-хозяйственная деятельность»;</w:t>
      </w:r>
    </w:p>
    <w:p w:rsidR="004D29D6" w:rsidRPr="004D29D6" w:rsidRDefault="005D5186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«Вакантные места для приема (перевода) воспитанников»;</w:t>
      </w:r>
    </w:p>
    <w:p w:rsidR="004D29D6" w:rsidRPr="004D29D6" w:rsidRDefault="005D5186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«Доступная среда»;</w:t>
      </w:r>
    </w:p>
    <w:p w:rsidR="004D29D6" w:rsidRPr="004D29D6" w:rsidRDefault="005D5186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«Международное сотрудничество».</w:t>
      </w:r>
    </w:p>
    <w:p w:rsidR="005D5186" w:rsidRPr="008533BD" w:rsidRDefault="005D5186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Подраздел </w:t>
      </w:r>
      <w:r w:rsidR="004D29D6" w:rsidRPr="005D518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4D29D6" w:rsidRPr="005D5186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Образовательные стандарты</w:t>
      </w:r>
      <w:r w:rsidR="004D29D6" w:rsidRPr="005D518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создается в специальном разделе при использовании федеральных государственных образовательных стандартов дошкольного образования или образовательных стандартов, разработанных и утвержденных образовательной организацией самостоятельно (далее - утвержденный образовательный стандарт).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Подраздел </w:t>
      </w:r>
      <w:r w:rsidR="004D29D6" w:rsidRPr="005D518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5D5186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М</w:t>
      </w:r>
      <w:r w:rsidR="004D29D6" w:rsidRPr="005D5186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еры поддержки воспитанников</w:t>
      </w:r>
      <w:r w:rsidR="004D29D6" w:rsidRPr="005D518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создается в специальном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разделе при предоставлении стипендий и иных мер социальной, материальной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поддержки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воспитанникам.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8533B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8533BD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5.10.1.</w:t>
      </w:r>
      <w:r w:rsidR="008533BD" w:rsidRPr="008533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Главная страница подраздела «Основные сведения» должна содержать информацию:</w:t>
      </w:r>
    </w:p>
    <w:p w:rsidR="004D29D6" w:rsidRPr="004D29D6" w:rsidRDefault="008533BD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полном и сокращенном (при наличии) наименовании дошкольного образовательного учреждения;</w:t>
      </w:r>
    </w:p>
    <w:p w:rsidR="004D29D6" w:rsidRPr="004D29D6" w:rsidRDefault="008533BD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дате создания дошкольного образовательного учреждения;</w:t>
      </w:r>
    </w:p>
    <w:p w:rsidR="004D29D6" w:rsidRPr="004D29D6" w:rsidRDefault="008533BD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 учредителе (учредителях) дошкольного образовательного учреждения;</w:t>
      </w:r>
    </w:p>
    <w:p w:rsidR="004D29D6" w:rsidRPr="004D29D6" w:rsidRDefault="008533BD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наименовании представительств и филиалов дошкольного образовательного учреждения (при наличии) (в том числе, находящихся за пределами Российской Федерации);</w:t>
      </w:r>
    </w:p>
    <w:p w:rsidR="004D29D6" w:rsidRPr="004D29D6" w:rsidRDefault="00EA7FB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месте нахождения ДОУ, его представительств и филиалов (при наличии);</w:t>
      </w:r>
    </w:p>
    <w:p w:rsidR="004D29D6" w:rsidRPr="004D29D6" w:rsidRDefault="00EA7FB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режиме и графике работы дошкольного образовательного учреждения, его представительств и филиалов (при наличии);</w:t>
      </w:r>
    </w:p>
    <w:p w:rsidR="004D29D6" w:rsidRPr="004D29D6" w:rsidRDefault="00EA7FB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контактных телефонах ДОУ, его представительств и филиалов (при наличии);</w:t>
      </w:r>
    </w:p>
    <w:p w:rsidR="004D29D6" w:rsidRPr="004D29D6" w:rsidRDefault="00EA7FB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 адресах электронной почты дошкольного образовательного учреждения, его представительств и филиалов (при наличии);</w:t>
      </w:r>
    </w:p>
    <w:p w:rsidR="004D29D6" w:rsidRPr="004D29D6" w:rsidRDefault="00EA7FB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 адресах официальных сайтов представительств и филиалов дошкольного образовательного учреждения (при наличии) или страницах в информационно-телекоммуникационной сети «Интернет»;</w:t>
      </w:r>
    </w:p>
    <w:p w:rsidR="004D29D6" w:rsidRPr="004D29D6" w:rsidRDefault="00EA7FB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 частью 4 статьи 91 Федерального закона от 29 декабря 2012 г. № 273-ФЗ "Об образовании в Российской Федерации".</w:t>
      </w:r>
    </w:p>
    <w:p w:rsidR="00EA7FB8" w:rsidRPr="00EA7FB8" w:rsidRDefault="00EA7FB8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EA7FB8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5.10.2. Главная страница подраздела «Структура и органы управления дошкол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ьной образовательной организацией</w:t>
      </w:r>
      <w:r w:rsidRPr="00EA7FB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должна содержать информацию:</w:t>
      </w:r>
    </w:p>
    <w:p w:rsidR="004D29D6" w:rsidRPr="004D29D6" w:rsidRDefault="00EA7FB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структуре и об органах управления дошкольным образовательным учреждением с указанием наименований структурных подразделений (органов управления);</w:t>
      </w:r>
    </w:p>
    <w:p w:rsidR="004D29D6" w:rsidRPr="004D29D6" w:rsidRDefault="00EA7FB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фамилиях, именах, отчествах (при наличии) и должностях руководителей структурных подразделений;</w:t>
      </w:r>
    </w:p>
    <w:p w:rsidR="004D29D6" w:rsidRPr="004D29D6" w:rsidRDefault="00EA7FB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местах нахождения структурных подразделений (органов управления) дошкольного образовательного учреждения (при наличии структурных подразделений (органов управления);</w:t>
      </w:r>
    </w:p>
    <w:p w:rsidR="004D29D6" w:rsidRPr="004D29D6" w:rsidRDefault="00EA7FB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 адресах официальных сайтов в информационно-телекоммуникационной сети «Интернет» структурных подразделений (органов управления) дошкольного образовательного учреждения (при наличии официальных сайтов);</w:t>
      </w:r>
    </w:p>
    <w:p w:rsidR="004D29D6" w:rsidRPr="004D29D6" w:rsidRDefault="00EA7FB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 адресах электронной почты структурных подразделений (органов управления) дошкольного образовательного учреждения (при наличии электронной почты);</w:t>
      </w:r>
    </w:p>
    <w:p w:rsidR="004D29D6" w:rsidRDefault="00EA7FB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положениях о структурных подразделениях (об органах управления) дошкольного образовательного учреждения с приложением указанных положений в виде электронных документов, подписанных простой электронной подписью в соответствии с Федеральным законом от 6 апреля 2011 г. № 63-ФЗ «Об электронной подписи» (далее - электронный документ) (при наличии структурных подразделений (органов управления).</w:t>
      </w:r>
    </w:p>
    <w:p w:rsidR="004D29D6" w:rsidRPr="00EA7FB8" w:rsidRDefault="00EA7FB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5.10.3. На главной странице подраздела «Документы» должны быть размещены следующие документы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виде копий и электронных документов (в части документов, самостоятельно разрабатываемых и утверждаемых дошкольным образовательным учреждением):</w:t>
      </w:r>
    </w:p>
    <w:p w:rsidR="004D29D6" w:rsidRPr="004D29D6" w:rsidRDefault="00EA7FB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устав ДОУ;</w:t>
      </w:r>
    </w:p>
    <w:p w:rsidR="004D29D6" w:rsidRPr="004D29D6" w:rsidRDefault="00EA7FB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свидетельство о государственной аккредитации (с приложениями) (при наличии);</w:t>
      </w:r>
    </w:p>
    <w:p w:rsidR="004D29D6" w:rsidRPr="004D29D6" w:rsidRDefault="00EA7FB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внутреннего распорядка воспитанников; </w:t>
      </w:r>
    </w:p>
    <w:p w:rsidR="004D29D6" w:rsidRPr="004D29D6" w:rsidRDefault="00EA7FB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внутреннего трудового распорядка; </w:t>
      </w:r>
    </w:p>
    <w:p w:rsidR="004D29D6" w:rsidRPr="004D29D6" w:rsidRDefault="00EA7FB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 xml:space="preserve">коллективный договор (при наличии); </w:t>
      </w:r>
    </w:p>
    <w:p w:rsidR="004D29D6" w:rsidRPr="004D29D6" w:rsidRDefault="00EA7FB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отчет о результатах самообследования;</w:t>
      </w:r>
    </w:p>
    <w:p w:rsidR="004D29D6" w:rsidRPr="004D29D6" w:rsidRDefault="00EA7FB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</w:t>
      </w:r>
    </w:p>
    <w:p w:rsidR="004D29D6" w:rsidRPr="004D29D6" w:rsidRDefault="00EA7FB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локальные нормативные акты дошкольного образовательного учреждения по основным вопросам организации и осуществления образовательной деятельности, в том числе регламентирующие:</w:t>
      </w:r>
    </w:p>
    <w:p w:rsidR="004D29D6" w:rsidRDefault="00EA7FB8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приема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воспитанников;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режим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занятий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воспитанников;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порядок и основания перевода, отчисления и восстановления воспитанников;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порядок оформления возникновения, приостановления и прекращения отношений между образовательной организацией и родителями (законными представителями) несовершеннолетних воспитанников детского сада. </w:t>
      </w:r>
    </w:p>
    <w:p w:rsidR="00EA7FB8" w:rsidRPr="004D29D6" w:rsidRDefault="00EA7FB8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5.10.4. Подраздел «Образование» должен содержать информацию:</w:t>
      </w:r>
    </w:p>
    <w:p w:rsidR="004D29D6" w:rsidRPr="004D29D6" w:rsidRDefault="00EA7FB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</w:r>
    </w:p>
    <w:p w:rsidR="004D29D6" w:rsidRPr="004D29D6" w:rsidRDefault="00EA7FB8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обучения;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нормативного</w:t>
      </w:r>
      <w: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срока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обучения;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языка(-х), на котором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(-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ых) осуществляется образование;</w:t>
      </w:r>
    </w:p>
    <w:p w:rsidR="004D29D6" w:rsidRPr="004D29D6" w:rsidRDefault="00EA7FB8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этом подпункте, в том числе:</w:t>
      </w:r>
    </w:p>
    <w:p w:rsidR="004D29D6" w:rsidRPr="004D29D6" w:rsidRDefault="00EA7FB8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об учебном плане с приложением его в виде электронного документа;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об аннотации к рабочим программам с приложением рабочих программ</w:t>
      </w:r>
      <w:r w:rsidR="00114895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114895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виде</w:t>
      </w:r>
      <w:r w:rsidR="00114895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электронного</w:t>
      </w:r>
      <w:r w:rsidR="00114895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документа;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 календарном учебном графике с приложением его в виде электронного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документа;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11489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</w:t>
      </w:r>
    </w:p>
    <w:p w:rsidR="004D29D6" w:rsidRPr="004D29D6" w:rsidRDefault="001148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численности воспитанников, в том числе:</w:t>
      </w:r>
    </w:p>
    <w:p w:rsidR="004D29D6" w:rsidRPr="004D29D6" w:rsidRDefault="00114895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численности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воспитанников;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 численности воспитанников за счет бюджетных ассигнований федерального бюджета (в том числе с выделением численности обучающихся, являющихся иностранными гражданами);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 численности воспитанников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 численности воспитанников за счет бюджетных ассигнований местных бюджетов (в том числе с выделением численности воспитанников, являющихся</w:t>
      </w:r>
      <w: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иностранными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гражданами);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о численности воспитанников по договорам об образовании, заключаемых при приеме за счет средств физического и (или) юридического лица (далее - договор об оказании платных образовательных услуг) (в том числе с выделением численности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воспитанников, явля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ющихся иностранными гражданами);</w:t>
      </w:r>
    </w:p>
    <w:p w:rsidR="004D29D6" w:rsidRPr="004D29D6" w:rsidRDefault="001148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:rsidR="00114895" w:rsidRPr="00114895" w:rsidRDefault="00114895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</w:r>
      <w:r w:rsidRPr="00114895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5.10.5. Главная страница подраздела «Образовательные стандарты» должна содержать информацию:</w:t>
      </w:r>
    </w:p>
    <w:p w:rsidR="004D29D6" w:rsidRPr="004D29D6" w:rsidRDefault="001148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</w:t>
      </w:r>
    </w:p>
    <w:p w:rsidR="004D29D6" w:rsidRPr="004D29D6" w:rsidRDefault="001148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документа.</w:t>
      </w:r>
    </w:p>
    <w:p w:rsidR="00114895" w:rsidRDefault="00114895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14895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5.10.6. Главная страница подраздела «Руководство. Педагогический (научно – педагогический)состав)» должна содержать следующую информацию: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4D29D6" w:rsidRPr="00114895" w:rsidRDefault="00114895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 xml:space="preserve">о руководителе дошкольным образовательным учреждением, в том числе: </w:t>
      </w:r>
    </w:p>
    <w:p w:rsidR="004D29D6" w:rsidRPr="004D29D6" w:rsidRDefault="00114895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фамилия,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имя,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отчество</w:t>
      </w:r>
      <w: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наличии);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наименование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должности;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контактные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телефоны;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адрес электронной почты;</w:t>
      </w:r>
    </w:p>
    <w:p w:rsidR="004D29D6" w:rsidRPr="004D29D6" w:rsidRDefault="001148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заместителях руководителя ДОУ (при наличии), в том числе:</w:t>
      </w:r>
    </w:p>
    <w:p w:rsidR="004D29D6" w:rsidRPr="004D29D6" w:rsidRDefault="00114895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фамилия,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имя,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отчество</w:t>
      </w:r>
      <w: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наличии);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наименование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должности;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контактные</w:t>
      </w:r>
      <w: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телефоны;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адрес электронной почты;</w:t>
      </w:r>
    </w:p>
    <w:p w:rsidR="004D29D6" w:rsidRPr="004D29D6" w:rsidRDefault="001148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руководителях филиалов, представительств дошкольного образовательного учреждения (при наличии), в том числе:</w:t>
      </w:r>
    </w:p>
    <w:p w:rsidR="004D29D6" w:rsidRPr="004D29D6" w:rsidRDefault="00114895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фамилия,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имя,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отчество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наличии);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наименование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должности;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контактные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телефоны;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адрес электронной почты;</w:t>
      </w:r>
    </w:p>
    <w:p w:rsidR="004D29D6" w:rsidRPr="004D29D6" w:rsidRDefault="001148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данном подпункте, в том числе:</w:t>
      </w:r>
    </w:p>
    <w:p w:rsidR="004D29D6" w:rsidRPr="004D29D6" w:rsidRDefault="00114895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фамилия,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имя,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отчество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наличии);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занимаемая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(должности);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уровень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образования;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квалификация;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наименование направления подготовки и (или) специальности;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ученая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степень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(при</w:t>
      </w:r>
      <w: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наличии);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ученое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звание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наличии);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08546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повышение квалификации и (или) профессиональная переподготовка (при</w:t>
      </w:r>
      <w:r w:rsidR="00085466"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наличии);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08546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6C1D11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общий</w:t>
      </w:r>
      <w:r w:rsidR="006C1D11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стаж</w:t>
      </w:r>
      <w:r w:rsidR="006C1D11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работы;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C1D11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6C1D11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стаж</w:t>
      </w:r>
      <w:r w:rsidR="006C1D11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работы</w:t>
      </w:r>
      <w:r w:rsidR="006C1D11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</w:t>
      </w:r>
      <w:r w:rsidR="006C1D11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специальности.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C1D11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5.10.7. Главная страница подраздела «Материально – техническое обеспечение и оснащенность образовательного процесса» должна содержать информацию о материально – техническом обеспечении образовательной деятельности, в том числе сведения:</w:t>
      </w:r>
    </w:p>
    <w:p w:rsidR="004D29D6" w:rsidRPr="004D29D6" w:rsidRDefault="006C1D11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 xml:space="preserve">об оборудованных кабинетах </w:t>
      </w:r>
      <w:r>
        <w:rPr>
          <w:rFonts w:ascii="Times New Roman" w:hAnsi="Times New Roman" w:cs="Times New Roman"/>
          <w:sz w:val="28"/>
          <w:szCs w:val="28"/>
          <w:lang w:eastAsia="ru-RU"/>
        </w:rPr>
        <w:t>группах;</w:t>
      </w:r>
    </w:p>
    <w:p w:rsidR="004D29D6" w:rsidRPr="004D29D6" w:rsidRDefault="006C1D11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библиотеке (-ах) (при наличии);</w:t>
      </w:r>
    </w:p>
    <w:p w:rsidR="004D29D6" w:rsidRPr="004D29D6" w:rsidRDefault="006C1D11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 объектах спорта;</w:t>
      </w:r>
    </w:p>
    <w:p w:rsidR="004D29D6" w:rsidRPr="004D29D6" w:rsidRDefault="006C1D11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средствах обучения и воспитания;</w:t>
      </w:r>
    </w:p>
    <w:p w:rsidR="004D29D6" w:rsidRPr="004D29D6" w:rsidRDefault="006C1D11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 условиях питания воспитанников;</w:t>
      </w:r>
    </w:p>
    <w:p w:rsidR="004D29D6" w:rsidRPr="004D29D6" w:rsidRDefault="006C1D11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 условиях охраны здоровья воспитанников;</w:t>
      </w:r>
    </w:p>
    <w:p w:rsidR="004D29D6" w:rsidRPr="004D29D6" w:rsidRDefault="006C1D11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доступе к информационным системам и информационно-телекоммуникационным сетям;</w:t>
      </w:r>
    </w:p>
    <w:p w:rsidR="004D29D6" w:rsidRPr="004D29D6" w:rsidRDefault="006C1D11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 электронных образовательных ресурсах, к которым обеспечивается доступ, в том числе:</w:t>
      </w:r>
    </w:p>
    <w:p w:rsidR="004D29D6" w:rsidRPr="004D29D6" w:rsidRDefault="006C1D11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 собственных электронных образовательных и информационных ресурсах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наличии);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о сторонних электронных образовательных и информационных ресурсах (при наличии). </w:t>
      </w:r>
    </w:p>
    <w:p w:rsidR="006C1D11" w:rsidRPr="006C1D11" w:rsidRDefault="006C1D11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5.10.8. </w:t>
      </w:r>
      <w:r w:rsidRPr="006C1D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Главная страница подраздела «Меры поддержки воспитанников»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должна содержать информацию:</w:t>
      </w:r>
    </w:p>
    <w:p w:rsidR="004D29D6" w:rsidRPr="004D29D6" w:rsidRDefault="006C1D11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наличии и условиях предоставления воспитанникам стипендий;</w:t>
      </w:r>
    </w:p>
    <w:p w:rsidR="004D29D6" w:rsidRPr="004D29D6" w:rsidRDefault="006C1D11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мерах социальной поддержки;</w:t>
      </w:r>
    </w:p>
    <w:p w:rsidR="004D29D6" w:rsidRPr="004D29D6" w:rsidRDefault="006C1D11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наличии интерната;</w:t>
      </w:r>
    </w:p>
    <w:p w:rsidR="004D29D6" w:rsidRPr="004D29D6" w:rsidRDefault="006C1D11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количестве жилых помещений в интернате для иногородних воспитанников.</w:t>
      </w:r>
    </w:p>
    <w:p w:rsidR="006C1D11" w:rsidRPr="00C64E39" w:rsidRDefault="00C64E39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6C1D11" w:rsidRPr="00C64E39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5.10.9. Главная страница подраздела «Платные образовательные услуги» должна содержать следующую информацию</w:t>
      </w:r>
      <w:r w:rsidRPr="00C64E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порядке оказания платных образовательных услуг в виде документов:</w:t>
      </w:r>
    </w:p>
    <w:p w:rsidR="004D29D6" w:rsidRPr="004D29D6" w:rsidRDefault="00C64E39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порядке оказания платных образовательных услуг, в том числе образец договора об оказании платных образовательных услуг;</w:t>
      </w:r>
    </w:p>
    <w:p w:rsidR="004D29D6" w:rsidRPr="004D29D6" w:rsidRDefault="00C64E39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 утверждении стоимости обучения по каждой образовательной программе;</w:t>
      </w:r>
    </w:p>
    <w:p w:rsidR="004D29D6" w:rsidRDefault="00C64E39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C64E39" w:rsidRPr="004D29D6" w:rsidRDefault="00C64E39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5.10.10. Главная страница подраздела «Финансово  - хозяйственная деятельность» должна содержать:</w:t>
      </w:r>
    </w:p>
    <w:p w:rsidR="004D29D6" w:rsidRPr="004D29D6" w:rsidRDefault="00C64E39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информацию об объеме образовательной деятельности, финансовое обеспечение которой осуществляется:</w:t>
      </w:r>
    </w:p>
    <w:p w:rsidR="004D29D6" w:rsidRPr="004D29D6" w:rsidRDefault="00C64E39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счет бюджетных ассигнований федерального бюджета;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 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счет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 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бюджетов субъектов Российской Федерации;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счет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местных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бюджетов;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 договорам об оказании платных образовательных услуг;</w:t>
      </w:r>
    </w:p>
    <w:p w:rsidR="004D29D6" w:rsidRPr="004D29D6" w:rsidRDefault="00C64E39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информацию о поступлении финансовых и материальных средств по итогам финансового года;</w:t>
      </w:r>
    </w:p>
    <w:p w:rsidR="004D29D6" w:rsidRPr="004D29D6" w:rsidRDefault="00C64E39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информацию о расходовании финансовых и материальных средств по итогам финансового года;</w:t>
      </w:r>
    </w:p>
    <w:p w:rsidR="004D29D6" w:rsidRPr="004D29D6" w:rsidRDefault="00C64E39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копию плана финансово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</w:r>
    </w:p>
    <w:p w:rsidR="00C64E39" w:rsidRPr="008D2F77" w:rsidRDefault="008D2F77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C64E39" w:rsidRPr="008D2F7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5.10.11.</w:t>
      </w:r>
      <w:r w:rsidR="00E97E4F" w:rsidRPr="008D2F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F2080" w:rsidRPr="008D2F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Главная страница подраздела «Вакантные места для приема (перевода) воспитанников» должна содержать информацию </w:t>
      </w:r>
      <w:r w:rsidR="000478E4" w:rsidRPr="008D2F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количестве вакантных мест для приема</w:t>
      </w:r>
      <w:r w:rsidRPr="008D2F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(перевода) воспитанников по каждой реализуемой образовательной программе, по имеющимся в образовательной организации бюджетным или иным ассигнованиям, в том числе:</w:t>
      </w:r>
    </w:p>
    <w:p w:rsidR="004D29D6" w:rsidRPr="004D29D6" w:rsidRDefault="008D2F77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количество вакантных мест для приема (перевода) за счет бюджетных ассигнований федерального бюджета;</w:t>
      </w:r>
    </w:p>
    <w:p w:rsidR="004D29D6" w:rsidRPr="004D29D6" w:rsidRDefault="008D2F77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количество вакантных мест для приема (перевода) за счет бюджетных ассигнований бюджетов субъекта Российской Федерации;</w:t>
      </w:r>
    </w:p>
    <w:p w:rsidR="004D29D6" w:rsidRPr="004D29D6" w:rsidRDefault="008D2F77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количество вакантных мест для приема (перевода) за счет бюджетных ассигнований местных бюджетов;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количество вакантных мест для приема (перевода) за счет средств физических и (или) юридических лиц.</w:t>
      </w:r>
    </w:p>
    <w:p w:rsidR="00BF7CEC" w:rsidRPr="00BF7CEC" w:rsidRDefault="00BF7CEC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BF7CEC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5.10.12. Главная страница подраздела «Доступная среда» должна содержать информацию о специальных условиях для обучения инвалидов и лиц с ограниченными возможностями здоровья, в том числе: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специально оборудованных учебных кабинетах (группах);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библиотеке, приспособленной для использования инвалидами и лицами с ограниченными возможностями здоровья;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 объектах спорта, приспособленных для использования инвалидами и лицами с ограниченными возможностями здоровья;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 обеспечении беспрепятственного доступа в здания дошкольного образовательного учреждения;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специальных условиях питания;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специальных условиях охраны здоровья;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наличии специальных технических средств обучения коллективного и индивидуального пользования;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наличии условий для беспрепятственного доступа в интернат;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количестве жилых помещений в интернате, приспособленных для использования инвалидами и лицами с ограниченными возможностями здоровья.</w:t>
      </w:r>
    </w:p>
    <w:p w:rsidR="00BF7CEC" w:rsidRPr="00BF7CEC" w:rsidRDefault="00BF7CEC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BF7CEC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5.10.13. Главная страница подраздела «Международное сотрудничество» должна содержать информацию: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международной аккредитации образовательных программ (при наличии).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5.11. Дошкольное образовательное учреждение должно размещать на своем официальном сайте новости с периодичностью не реже 1 раза в две недели,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организации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образования.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5.12. В структуру официального сайта детского сада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образовательной организации.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5.13. Учредителям государственных (муниципальных) дошкольных образовательных организаций рекомендуется также предоставлять гражданам-потребителям образовательных услуг в качестве дополнительной необходимой и достоверной информации о деятельности указанных организаций следующие данные: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наличии и составе органов общественно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государственного управления образовательной организацией (совет образовательной организации, попечительский совет, родительский комитет и т.д.), их компетенции, полномочиях, составе, график проведения заседаний, контактная информация (ссылка на сайт (страницу) в сети Интернет, телефон секретаря);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сроках и повестке заседаний педагогического совета, совета трудового коллектива других коллегиальных органов образовательной организации, а также информация о решениях, принятых по итогам проведения указанных мероприятий;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 организации дополнительной образовательной деятельности воспитанников (работа кружков, секций, экскурсии и т.д.) и отчеты по итогам проведения таких мероприятий;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исчерпывающий перечень услуг, оказываемых дошкольной образовательной организацией гражданам бесплатно в рамках реализации дошкольных образовательных программ в соответствии с федеральными государственными образовательными стандартами;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сведения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ДОУ, а также осуществления контроля за их расходованием;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сроках, местах и условиях проведения дошкольных, муниципальных, региональных, межрегиональных конкурсных мероприятий для детей, а также информация о результатах участия воспитанников дошкольного образовательного учреждения в данных мероприятиях;</w:t>
      </w:r>
    </w:p>
    <w:p w:rsidR="004D29D6" w:rsidRPr="004D29D6" w:rsidRDefault="00BF7CE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 проведении в ДОУ праздничных мероприятий;</w:t>
      </w:r>
    </w:p>
    <w:p w:rsidR="004D29D6" w:rsidRPr="004D29D6" w:rsidRDefault="0025774C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 xml:space="preserve">телефоны, адреса (в том числе в сети Интернет) регионального представителя Уполномоченного по правам детей, региональной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Общественной палаты, региональной и муниципальной службы социальной защиты, службы психологической поддержки детей и их родителей и т.д.</w:t>
      </w:r>
    </w:p>
    <w:p w:rsidR="0025774C" w:rsidRDefault="0025774C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5.14. В целях обеспечения информационной открытости учредителям государственных (муниципальных) дошкольных образовательных организаций рекомендуется обеспечить создание, функционирование официальных сайтов подведомственных образовательных организаций в сети Интернет либо предусмотреть выделение страниц на официальном сайте государственных органов исполнительной власти, осуществляющих управление в сфере образования, органов местного самоуправления.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5.15. Также на сайте учредителя государственных (муниципальных) дошкольных образовательных организаций целесообразно размещать телефоны "горячих линий",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адреса электронных приемных (в том числе правоохранительных и контрольно-надзорных органов), других ресурсов, имеющихся в субъекте РФ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(муниципальном образовании),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которыми могут воспользоваться родители (законные представители) воспитанников в случаях, когда действия администрации и других сотрудников образовательных организаций нарушают их права и законные интересы (нарушение правил приема в образовательные организации, факты незаконных сборов денежных средств с родителей).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5.16. 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5.17. На официальном сайте ДОУ размещается Всероссийский бесплатный анонимный телефон доверия для детей и их родителей: 88002000122, рекомендуется размещение ссылок на образовательный сайт детских проектов ДОУ https://obuchonok.ru/, а также на сайт документации для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детского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сада </w:t>
      </w:r>
    </w:p>
    <w:p w:rsidR="004D29D6" w:rsidRPr="004D29D6" w:rsidRDefault="0025774C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5.18. Размещение информации рекламно-коммерческого характера допускается только по согласованию с заведующим дошкольным образовательным учреждением. Условия размещения такой информации регламентируются Федеральным законом №38-ФЗ от 13.03.2006г «О рекламе» и специальными договорами.</w:t>
      </w:r>
    </w:p>
    <w:p w:rsidR="0025774C" w:rsidRDefault="0025774C" w:rsidP="004D29D6">
      <w:pPr>
        <w:pStyle w:val="a5"/>
        <w:spacing w:line="276" w:lineRule="auto"/>
        <w:jc w:val="both"/>
        <w:rPr>
          <w:rFonts w:ascii="Times New Roman" w:hAnsi="Times New Roman" w:cs="Times New Roman"/>
          <w:color w:val="7E8611"/>
          <w:sz w:val="28"/>
          <w:szCs w:val="28"/>
          <w:lang w:eastAsia="ru-RU"/>
        </w:rPr>
      </w:pPr>
    </w:p>
    <w:p w:rsidR="004D29D6" w:rsidRPr="0025774C" w:rsidRDefault="004D29D6" w:rsidP="0025774C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5774C">
        <w:rPr>
          <w:rFonts w:ascii="Times New Roman" w:hAnsi="Times New Roman" w:cs="Times New Roman"/>
          <w:b/>
          <w:sz w:val="28"/>
          <w:szCs w:val="28"/>
          <w:lang w:eastAsia="ru-RU"/>
        </w:rPr>
        <w:t>6. Редколлегия официального сайта</w:t>
      </w:r>
    </w:p>
    <w:p w:rsidR="0025774C" w:rsidRDefault="0025774C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29D6" w:rsidRPr="004D29D6" w:rsidRDefault="007177C1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6.1. Для обеспечения оформления и функционирования официального сайта создается редколлегия, в состав которой входят лица, назначенные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приказом заведующего дошкольным образовательным учреждением.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6.2. Обязанности сотрудника, ответственного за функционирование сайта, включают организацию всех видов работ, обеспечивающих работоспособность сайта дошкольного образовательного учреждения.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6.3. Членам редколлегии официального сайта ДОУ вменяются следующие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обязанности: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взаимодействия сайта дошкольного образовательного учреждения с внешними информационно-¬телекоммуникационными сетями, 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глобальной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сетью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Интернет;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проведение организационно-технических мероприятий по защите информации официального сайта ДОУ от несанкционированного доступа;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инсталляцию программного обеспечения, необходимого для поддержания функционирования сайта дошкольного образовательного учреждения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случае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аварийной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ситуации;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ведение архива информационных материалов и программного обеспечения, необходимого для восстановления и инсталляции сайта детского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сада;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регулярное резервное копирование данных и настроек сайта дошкольного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учреждения;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разграничение прав доступа к ресурсам сайта дошкольного образовательного учреждения и прав на изменение информации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6.4. Сотрудники, ответственные за работу с сайтом, выполняют сбор, обработку и размещение информации на официальном сайте ДОУ согласно действующему законодательству Российской Федерации по работе с информационными ресурсами сети Интернет.</w:t>
      </w:r>
    </w:p>
    <w:p w:rsidR="007177C1" w:rsidRDefault="007177C1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29D6" w:rsidRPr="007177C1" w:rsidRDefault="004D29D6" w:rsidP="007177C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77C1">
        <w:rPr>
          <w:rFonts w:ascii="Times New Roman" w:hAnsi="Times New Roman" w:cs="Times New Roman"/>
          <w:b/>
          <w:sz w:val="28"/>
          <w:szCs w:val="28"/>
          <w:lang w:eastAsia="ru-RU"/>
        </w:rPr>
        <w:t>7. Порядок размещения и обновления информации на официальном сайте</w:t>
      </w:r>
    </w:p>
    <w:p w:rsidR="007177C1" w:rsidRDefault="007177C1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177C1" w:rsidRPr="007177C1" w:rsidRDefault="007177C1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7.1. Администрация дошкольного образовательного учреждения обеспечивает координацию работ по информационному наполнению и обновлению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официального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сайта.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7177C1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7.2. ДОУ самостоятельно обеспечивает:</w:t>
      </w:r>
    </w:p>
    <w:p w:rsidR="004D29D6" w:rsidRPr="004D29D6" w:rsidRDefault="007177C1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постоянную поддержку официального сайта в работоспособном состоянии;</w:t>
      </w:r>
    </w:p>
    <w:p w:rsidR="004D29D6" w:rsidRPr="004D29D6" w:rsidRDefault="009A7F1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 xml:space="preserve">взаимодействие с внешними информационно-телекоммуникационными сетями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сетью Интернет;</w:t>
      </w:r>
    </w:p>
    <w:p w:rsidR="004D29D6" w:rsidRPr="004D29D6" w:rsidRDefault="009A7F1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разграничение доступа работников дошкольного образовательного учреждения и пользователей к ресурсам сайта и правам на изменение информации;</w:t>
      </w:r>
    </w:p>
    <w:p w:rsidR="004D29D6" w:rsidRPr="004D29D6" w:rsidRDefault="009A7F1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размещение материалов на официальном сайте;</w:t>
      </w:r>
    </w:p>
    <w:p w:rsidR="004D29D6" w:rsidRPr="004D29D6" w:rsidRDefault="009A7F1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соблюдение авторских прав при использовании программного обеспечения, применяемого при создании и функционировании официального сайта дошкольного образовательного учреждения.</w:t>
      </w:r>
    </w:p>
    <w:p w:rsidR="009A7F15" w:rsidRPr="005A46DA" w:rsidRDefault="009A7F15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7.3. Содержание официального сайта дошкольного образовательного учреждения формируется на основе информации, предоставляемой участниками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образовательных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отношений.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7.4. Сайт должен иметь версию для слабовидящих (для инвалидов и лиц с ограниченными возможностями здоровья по зрению).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7.5. Дошкольное образовательное учреждение обновляет сведения, указанные в пункте 5.10 данного Положения, не позднее 10 рабочих дней после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изменений.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7.6. Информация, указанная в пункте 5.10, размещается на официальном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науки.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7.7. Все страницы официального сайта детского сада, содержащие сведения, указанные в пункте 5.10, должны содержать специальную html-разметку, позволяющую однозначно идентифицировать информацию, подлежащую обязательному размещению на сайте. Данные, размеченные указанной html-разметкой, должны быть доступны для просмотра посетителями сайта на соответствующих страницах специального раздела.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7.8. При размещении информации на официальном сайте и ее обновлении обеспечивается соблюдение требований законодательства Российской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персональных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данных.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7.9. 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5A46DA" w:rsidRPr="005A46D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A46D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7.10. При размещении информации на сайте ДОУ в виде файлов к ним устанавливаются следующие </w:t>
      </w:r>
      <w:r w:rsidR="005A46DA" w:rsidRPr="005A46D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требования</w:t>
      </w:r>
      <w:r w:rsidRPr="005A46DA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4D29D6" w:rsidRPr="004D29D6" w:rsidRDefault="005A46DA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обеспечение возможности поиска и копирования фрагментов текста средствами веб-обозревателя ("гипертекстовый формат");</w:t>
      </w:r>
    </w:p>
    <w:p w:rsidR="004D29D6" w:rsidRPr="004D29D6" w:rsidRDefault="005A46DA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</w:p>
    <w:p w:rsidR="005A46DA" w:rsidRDefault="00296C3D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5A46DA">
        <w:rPr>
          <w:rFonts w:ascii="Times New Roman" w:eastAsiaTheme="minorEastAsia" w:hAnsi="Times New Roman" w:cs="Times New Roman"/>
          <w:sz w:val="28"/>
          <w:szCs w:val="28"/>
          <w:lang w:eastAsia="ru-RU"/>
        </w:rPr>
        <w:t>7.11. Документы, самостоятельно разрабатываемые и утверждаемые дошкольным образовательным учреждением, могут дополнительно размещаться в графическом формате в виде графических образов их оригиналов (графический формат)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96C3D" w:rsidRDefault="00296C3D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7.12. Форматы размещенной на сайте информации должны:</w:t>
      </w:r>
    </w:p>
    <w:p w:rsidR="004D29D6" w:rsidRPr="00296C3D" w:rsidRDefault="00296C3D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обеспечивать свободный доступ пользователей к информации, 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азмещенной на сайте, на основе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общедоступного программного обеспечения. 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</w:p>
    <w:p w:rsidR="004D29D6" w:rsidRPr="004D29D6" w:rsidRDefault="00296C3D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веб-обозревателе.</w:t>
      </w:r>
    </w:p>
    <w:p w:rsidR="00296C3D" w:rsidRPr="000D2B95" w:rsidRDefault="000D2B95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296C3D" w:rsidRPr="000D2B95">
        <w:rPr>
          <w:rFonts w:ascii="Times New Roman" w:eastAsiaTheme="minorEastAsia" w:hAnsi="Times New Roman" w:cs="Times New Roman"/>
          <w:sz w:val="28"/>
          <w:szCs w:val="28"/>
          <w:lang w:eastAsia="ru-RU"/>
        </w:rPr>
        <w:t>7.13</w:t>
      </w:r>
      <w:r w:rsidRPr="000D2B95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Все файлы, ссылки на которые размещены на страницах соответствующего раздела, должны удовлетворять следующим условиям:</w:t>
      </w:r>
    </w:p>
    <w:p w:rsidR="004D29D6" w:rsidRPr="004D29D6" w:rsidRDefault="000D2B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максимальный размер размещаемого ф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айла не должен превышать 15 Мб.,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4D29D6" w:rsidRPr="004D29D6" w:rsidRDefault="000D2B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сканирование документа (если производилось сканирование бумажного документа) должно быть выполнено с разрешением не менее 100 dpi;</w:t>
      </w:r>
    </w:p>
    <w:p w:rsidR="004D29D6" w:rsidRPr="004D29D6" w:rsidRDefault="000D2B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отсканированный текст (если производилось сканирование бумажного документа) в электронной копии документа должен быть читаемым;</w:t>
      </w:r>
    </w:p>
    <w:p w:rsidR="004D29D6" w:rsidRPr="004D29D6" w:rsidRDefault="000D2B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 xml:space="preserve">электронные документы, подписанные электронной подписью, должны соответствовать условиям статьи 6 Федерального закона от 6 апреля 2011 г. № 63-ФЗ "Об электронной подписи" для их признания равнозначными документам на бумажном носителе, подписанным собственноручной подписью. </w:t>
      </w:r>
    </w:p>
    <w:p w:rsidR="004D29D6" w:rsidRPr="004D29D6" w:rsidRDefault="000D2B95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7.14. 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безопасно предоставлять права доступа зарегистрированным пользователям.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7.15. График проведения регламентных технических работ на сайте, должен согласовываться с заведующим дошкольным образовательным учреждением и не должен превышать 72 часов.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7.16. В рамках договора на техническое сопровождение работоспособности официального сайта детского сада должно быть предусмотрено периодическое копирование базы данных и контента сайта (бэкап) с возможностью восстановления утраченных информационных элементов сроком давности первоначальной публикации до 30 календарных суток.</w:t>
      </w:r>
    </w:p>
    <w:p w:rsidR="000D2B95" w:rsidRDefault="000D2B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29D6" w:rsidRPr="000D2B95" w:rsidRDefault="004D29D6" w:rsidP="000D2B95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D2B95">
        <w:rPr>
          <w:rFonts w:ascii="Times New Roman" w:hAnsi="Times New Roman" w:cs="Times New Roman"/>
          <w:b/>
          <w:sz w:val="28"/>
          <w:szCs w:val="28"/>
          <w:lang w:eastAsia="ru-RU"/>
        </w:rPr>
        <w:t>8. Финансирование и материально-техническое обеспечение функционирования официального сайта</w:t>
      </w:r>
    </w:p>
    <w:p w:rsidR="000D2B95" w:rsidRPr="000D2B95" w:rsidRDefault="000D2B95" w:rsidP="000D2B95">
      <w:pPr>
        <w:pStyle w:val="a5"/>
        <w:spacing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D29D6" w:rsidRPr="004D29D6" w:rsidRDefault="000D2B95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8.1. Работы по обеспечению создания и функционирования официального сайта ДОУ производятся за счёт различных источников финансовых средств образовательной организации, не противоречащих законодательству Российской Федерации:</w:t>
      </w:r>
    </w:p>
    <w:p w:rsidR="004D29D6" w:rsidRPr="004D29D6" w:rsidRDefault="000D2B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за счёт внебюджетных средств;</w:t>
      </w:r>
    </w:p>
    <w:p w:rsidR="004D29D6" w:rsidRPr="004D29D6" w:rsidRDefault="000D2B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за счёт бюджетных средств, т.к. наличие и функционирование в сети Интернет официального сайта ДОУ является компетенцией организации, осуществляющей образовательную деятельность;</w:t>
      </w:r>
    </w:p>
    <w:p w:rsidR="004D29D6" w:rsidRPr="004D29D6" w:rsidRDefault="000D2B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за счёт средств целевой субсидии, полученной от органа исполнительной власти регионального образования.</w:t>
      </w:r>
    </w:p>
    <w:p w:rsidR="004D29D6" w:rsidRPr="004D29D6" w:rsidRDefault="000D2B95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8.2.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Оплата работы ответственных лиц, по обеспечению функционирования официального сайта ДОУ из числа участников образовательных отношений, производится на основании Положения о порядке и распределении стимулирующей части фонда оплаты труда работникам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детского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сада.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8.3. Оплата работы третьего лица по обеспечению функционирования сайта дошкольного образовательного учреждения производится на основании Договора, заключенного в письменной форме.</w:t>
      </w:r>
    </w:p>
    <w:p w:rsidR="000D2B95" w:rsidRDefault="000D2B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29D6" w:rsidRPr="000D2B95" w:rsidRDefault="004D29D6" w:rsidP="000D2B95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D2B95">
        <w:rPr>
          <w:rFonts w:ascii="Times New Roman" w:hAnsi="Times New Roman" w:cs="Times New Roman"/>
          <w:b/>
          <w:sz w:val="28"/>
          <w:szCs w:val="28"/>
          <w:lang w:eastAsia="ru-RU"/>
        </w:rPr>
        <w:t>9. Ответственность за обеспечение функционирования официального сайта</w:t>
      </w:r>
    </w:p>
    <w:p w:rsidR="000D2B95" w:rsidRPr="004D29D6" w:rsidRDefault="000D2B95" w:rsidP="000D2B95">
      <w:pPr>
        <w:pStyle w:val="a5"/>
        <w:tabs>
          <w:tab w:val="left" w:pos="57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0D2B95" w:rsidRPr="000D2B95" w:rsidRDefault="000D2B95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D2B95">
        <w:rPr>
          <w:rFonts w:ascii="Times New Roman" w:eastAsiaTheme="minorEastAsia" w:hAnsi="Times New Roman" w:cs="Times New Roman"/>
          <w:sz w:val="28"/>
          <w:szCs w:val="28"/>
          <w:lang w:eastAsia="ru-RU"/>
        </w:rPr>
        <w:t>9.1. Ответственность за обеспечение функционирования сайта возлагается на заведующего дошкольным образовательным учреждением.</w:t>
      </w:r>
    </w:p>
    <w:p w:rsidR="000D2B95" w:rsidRPr="000D2B95" w:rsidRDefault="000D2B95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</w:r>
      <w:r w:rsidRPr="000D2B95">
        <w:rPr>
          <w:rFonts w:ascii="Times New Roman" w:eastAsiaTheme="minorEastAsia" w:hAnsi="Times New Roman" w:cs="Times New Roman"/>
          <w:sz w:val="28"/>
          <w:szCs w:val="28"/>
          <w:lang w:eastAsia="ru-RU"/>
        </w:rPr>
        <w:t>9.2. Обязанности лиц, обеспечивающих функционирование сайта ДОУ, определяются, исходя из технических возможностей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0D2B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выбору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заведующего и возлагаются:</w:t>
      </w:r>
    </w:p>
    <w:p w:rsidR="004D29D6" w:rsidRPr="004D29D6" w:rsidRDefault="000D2B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только на лиц из числа участников образовательных отношений, назначенных приказом заведующего дошкольным образовательным учреждением;</w:t>
      </w:r>
    </w:p>
    <w:p w:rsidR="004D29D6" w:rsidRPr="004D29D6" w:rsidRDefault="000D2B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только на третье лицо по письменному Договору с дошкольным образовательным учреждением;</w:t>
      </w:r>
    </w:p>
    <w:p w:rsidR="004D29D6" w:rsidRPr="004D29D6" w:rsidRDefault="000D2B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делится между лицами из числа участников образовательных отношений и третьим лицом по письменному Договору с дошкольным образовательным учреждением.</w:t>
      </w:r>
    </w:p>
    <w:p w:rsidR="000D2B95" w:rsidRPr="000D2B95" w:rsidRDefault="000D2B95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D2B95">
        <w:rPr>
          <w:rFonts w:ascii="Times New Roman" w:eastAsiaTheme="minorEastAsia" w:hAnsi="Times New Roman" w:cs="Times New Roman"/>
          <w:sz w:val="28"/>
          <w:szCs w:val="28"/>
          <w:lang w:eastAsia="ru-RU"/>
        </w:rPr>
        <w:t>9.3. При возложении обязанностей на лиц – участников образовательных отношений, назначенных приказом заведующего, вменяются следующие обязанности:</w:t>
      </w:r>
    </w:p>
    <w:p w:rsidR="004D29D6" w:rsidRPr="004D29D6" w:rsidRDefault="000D2B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обеспечение взаимодействия с третьими лицами на основании Договора и обеспечение постоянного контроля функционирования сайта дошкольного образовательного учреждения;</w:t>
      </w:r>
    </w:p>
    <w:p w:rsidR="004D29D6" w:rsidRPr="004D29D6" w:rsidRDefault="000D2B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своевременное и достоверное предоставление информации третьему лицу для обновления подразделов официального сайта;</w:t>
      </w:r>
    </w:p>
    <w:p w:rsidR="004D29D6" w:rsidRPr="004D29D6" w:rsidRDefault="000D2B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предоставление информации о достижениях и новостях в ДОУ не реже 1 раза в две недели.</w:t>
      </w:r>
    </w:p>
    <w:p w:rsidR="000D2B95" w:rsidRPr="000D2B95" w:rsidRDefault="000D2B95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9.4. При разделении обязанностей по обеспечению функционирования сайта между участниками образовательных отношений и третьим лицом, обязанности на первых прописываются в приказе заведующего детским садом, вторых - в Договоре дошкольного образовательного учреждения с третьим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лицом.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9.5. Иные, необходимые или не учтенные настоящим Положением обязанности, могут быть прописаны в приказе заведующего дошкольным образовательным учреждением или определены техническим заданием Договора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третьим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лицом.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9.6.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ответственных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лиц.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9.7. Порядок привлечения к ответственности лиц, обеспечивающих создание и функционирование официального сайта дошкольного образовательного учреждения, устанавливается действующим законодательством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Российской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Федерации.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0D2B9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  <w:t>9.8. Лица, ответственные за функционирование официального сайта, несут ответственность:</w:t>
      </w:r>
    </w:p>
    <w:p w:rsidR="004D29D6" w:rsidRPr="004D29D6" w:rsidRDefault="000D2B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за отсутствие на сайте информации, предусмотренной разделом 5;</w:t>
      </w:r>
    </w:p>
    <w:p w:rsidR="004D29D6" w:rsidRPr="004D29D6" w:rsidRDefault="000D2B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за нарушение сроков обновления информации на официальном сайте дошкольного образовательного учреждения;</w:t>
      </w:r>
    </w:p>
    <w:p w:rsidR="004D29D6" w:rsidRPr="004D29D6" w:rsidRDefault="000D2B95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4D29D6" w:rsidRPr="004D29D6">
        <w:rPr>
          <w:rFonts w:ascii="Times New Roman" w:hAnsi="Times New Roman" w:cs="Times New Roman"/>
          <w:sz w:val="28"/>
          <w:szCs w:val="28"/>
          <w:lang w:eastAsia="ru-RU"/>
        </w:rPr>
        <w:t>за размещение на сайте дошкольного образовательного учреждения информации, не соответствующей действительности.</w:t>
      </w:r>
    </w:p>
    <w:p w:rsidR="004D29D6" w:rsidRPr="004D29D6" w:rsidRDefault="000D2B95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9.9. Лицам, ответственным за функционирование сайта ДОУ, не допускается размещение на нем противоправной информации и информации, не имеющей отношения к деятельности ДОУ, образованию и воспитанию воспитанников,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:rsidR="00345DE0" w:rsidRDefault="00345DE0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29D6" w:rsidRPr="00345DE0" w:rsidRDefault="004D29D6" w:rsidP="00345DE0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DE0">
        <w:rPr>
          <w:rFonts w:ascii="Times New Roman" w:hAnsi="Times New Roman" w:cs="Times New Roman"/>
          <w:b/>
          <w:sz w:val="28"/>
          <w:szCs w:val="28"/>
          <w:lang w:eastAsia="ru-RU"/>
        </w:rPr>
        <w:t>10. Заключительные положения</w:t>
      </w:r>
    </w:p>
    <w:p w:rsidR="00345DE0" w:rsidRDefault="00345DE0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29D6" w:rsidRPr="004D29D6" w:rsidRDefault="00345DE0" w:rsidP="004D29D6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10.1. Настоящее Положение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Российской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Федерации.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Положения.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4D29D6" w:rsidRPr="004D29D6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После принятия Положения  в новой редакции предыдущая утрачивает силу.</w:t>
      </w:r>
    </w:p>
    <w:p w:rsidR="004D29D6" w:rsidRPr="004D29D6" w:rsidRDefault="004D29D6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29D6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</w:p>
    <w:p w:rsidR="004D29D6" w:rsidRPr="004D29D6" w:rsidRDefault="004D29D6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D09FE" w:rsidRPr="004D29D6" w:rsidRDefault="002D09FE" w:rsidP="004D29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D09FE" w:rsidRPr="004D29D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AE0" w:rsidRDefault="007D0AE0" w:rsidP="0059091F">
      <w:pPr>
        <w:spacing w:after="0" w:line="240" w:lineRule="auto"/>
      </w:pPr>
      <w:r>
        <w:separator/>
      </w:r>
    </w:p>
  </w:endnote>
  <w:endnote w:type="continuationSeparator" w:id="0">
    <w:p w:rsidR="007D0AE0" w:rsidRDefault="007D0AE0" w:rsidP="00590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91F" w:rsidRDefault="0059091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AE0" w:rsidRDefault="007D0AE0" w:rsidP="0059091F">
      <w:pPr>
        <w:spacing w:after="0" w:line="240" w:lineRule="auto"/>
      </w:pPr>
      <w:r>
        <w:separator/>
      </w:r>
    </w:p>
  </w:footnote>
  <w:footnote w:type="continuationSeparator" w:id="0">
    <w:p w:rsidR="007D0AE0" w:rsidRDefault="007D0AE0" w:rsidP="005909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6AA7"/>
    <w:multiLevelType w:val="multilevel"/>
    <w:tmpl w:val="A7FC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630982"/>
    <w:multiLevelType w:val="multilevel"/>
    <w:tmpl w:val="C6A68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320497"/>
    <w:multiLevelType w:val="multilevel"/>
    <w:tmpl w:val="A970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FD5E37"/>
    <w:multiLevelType w:val="multilevel"/>
    <w:tmpl w:val="716A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263A01"/>
    <w:multiLevelType w:val="multilevel"/>
    <w:tmpl w:val="09880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0B462C"/>
    <w:multiLevelType w:val="multilevel"/>
    <w:tmpl w:val="919A4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BA4194"/>
    <w:multiLevelType w:val="multilevel"/>
    <w:tmpl w:val="0CFE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FF613B"/>
    <w:multiLevelType w:val="multilevel"/>
    <w:tmpl w:val="C1A2E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44C799F"/>
    <w:multiLevelType w:val="multilevel"/>
    <w:tmpl w:val="4992F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5775992"/>
    <w:multiLevelType w:val="multilevel"/>
    <w:tmpl w:val="08700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7782748"/>
    <w:multiLevelType w:val="multilevel"/>
    <w:tmpl w:val="4C96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785C80"/>
    <w:multiLevelType w:val="multilevel"/>
    <w:tmpl w:val="D3A26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D14569"/>
    <w:multiLevelType w:val="multilevel"/>
    <w:tmpl w:val="3706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11A3F76"/>
    <w:multiLevelType w:val="multilevel"/>
    <w:tmpl w:val="999E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2C30061"/>
    <w:multiLevelType w:val="multilevel"/>
    <w:tmpl w:val="55B6B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D0B68B0"/>
    <w:multiLevelType w:val="multilevel"/>
    <w:tmpl w:val="C812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E501544"/>
    <w:multiLevelType w:val="multilevel"/>
    <w:tmpl w:val="F7D8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E683DA6"/>
    <w:multiLevelType w:val="multilevel"/>
    <w:tmpl w:val="87DA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5F7737"/>
    <w:multiLevelType w:val="multilevel"/>
    <w:tmpl w:val="A6883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A70A7E"/>
    <w:multiLevelType w:val="multilevel"/>
    <w:tmpl w:val="76F2B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AFE1B83"/>
    <w:multiLevelType w:val="multilevel"/>
    <w:tmpl w:val="47DAF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0002988"/>
    <w:multiLevelType w:val="multilevel"/>
    <w:tmpl w:val="E6F4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35505C8"/>
    <w:multiLevelType w:val="multilevel"/>
    <w:tmpl w:val="0E02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97D1FBC"/>
    <w:multiLevelType w:val="multilevel"/>
    <w:tmpl w:val="44B8C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1E70A4A"/>
    <w:multiLevelType w:val="multilevel"/>
    <w:tmpl w:val="BFCA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259093C"/>
    <w:multiLevelType w:val="multilevel"/>
    <w:tmpl w:val="F4F28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9A4E76"/>
    <w:multiLevelType w:val="multilevel"/>
    <w:tmpl w:val="B8342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8"/>
  </w:num>
  <w:num w:numId="3">
    <w:abstractNumId w:val="18"/>
  </w:num>
  <w:num w:numId="4">
    <w:abstractNumId w:val="21"/>
  </w:num>
  <w:num w:numId="5">
    <w:abstractNumId w:val="19"/>
  </w:num>
  <w:num w:numId="6">
    <w:abstractNumId w:val="9"/>
  </w:num>
  <w:num w:numId="7">
    <w:abstractNumId w:val="24"/>
  </w:num>
  <w:num w:numId="8">
    <w:abstractNumId w:val="3"/>
  </w:num>
  <w:num w:numId="9">
    <w:abstractNumId w:val="1"/>
  </w:num>
  <w:num w:numId="10">
    <w:abstractNumId w:val="5"/>
  </w:num>
  <w:num w:numId="11">
    <w:abstractNumId w:val="12"/>
  </w:num>
  <w:num w:numId="12">
    <w:abstractNumId w:val="7"/>
  </w:num>
  <w:num w:numId="13">
    <w:abstractNumId w:val="26"/>
  </w:num>
  <w:num w:numId="14">
    <w:abstractNumId w:val="15"/>
  </w:num>
  <w:num w:numId="15">
    <w:abstractNumId w:val="10"/>
  </w:num>
  <w:num w:numId="16">
    <w:abstractNumId w:val="11"/>
  </w:num>
  <w:num w:numId="17">
    <w:abstractNumId w:val="17"/>
  </w:num>
  <w:num w:numId="18">
    <w:abstractNumId w:val="4"/>
  </w:num>
  <w:num w:numId="19">
    <w:abstractNumId w:val="6"/>
  </w:num>
  <w:num w:numId="20">
    <w:abstractNumId w:val="22"/>
  </w:num>
  <w:num w:numId="21">
    <w:abstractNumId w:val="16"/>
  </w:num>
  <w:num w:numId="22">
    <w:abstractNumId w:val="23"/>
  </w:num>
  <w:num w:numId="23">
    <w:abstractNumId w:val="0"/>
  </w:num>
  <w:num w:numId="24">
    <w:abstractNumId w:val="13"/>
  </w:num>
  <w:num w:numId="25">
    <w:abstractNumId w:val="20"/>
  </w:num>
  <w:num w:numId="26">
    <w:abstractNumId w:val="2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C67"/>
    <w:rsid w:val="000478E4"/>
    <w:rsid w:val="00085466"/>
    <w:rsid w:val="000D2B95"/>
    <w:rsid w:val="00114895"/>
    <w:rsid w:val="00156C67"/>
    <w:rsid w:val="001D6B34"/>
    <w:rsid w:val="0025774C"/>
    <w:rsid w:val="00296C3D"/>
    <w:rsid w:val="002D09FE"/>
    <w:rsid w:val="00307A04"/>
    <w:rsid w:val="00345DE0"/>
    <w:rsid w:val="003465D8"/>
    <w:rsid w:val="003B020B"/>
    <w:rsid w:val="004D29D6"/>
    <w:rsid w:val="0050149D"/>
    <w:rsid w:val="00563293"/>
    <w:rsid w:val="0059091F"/>
    <w:rsid w:val="005A46DA"/>
    <w:rsid w:val="005D5186"/>
    <w:rsid w:val="006177E9"/>
    <w:rsid w:val="006C1D11"/>
    <w:rsid w:val="006F1535"/>
    <w:rsid w:val="006F2080"/>
    <w:rsid w:val="007177C1"/>
    <w:rsid w:val="007D0AE0"/>
    <w:rsid w:val="008533BD"/>
    <w:rsid w:val="008D2F77"/>
    <w:rsid w:val="009A7F15"/>
    <w:rsid w:val="00A41D3D"/>
    <w:rsid w:val="00B615AC"/>
    <w:rsid w:val="00BF7CEC"/>
    <w:rsid w:val="00C46261"/>
    <w:rsid w:val="00C64E39"/>
    <w:rsid w:val="00E36F50"/>
    <w:rsid w:val="00E97E4F"/>
    <w:rsid w:val="00EA7FB8"/>
    <w:rsid w:val="00F7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19217"/>
  <w15:docId w15:val="{6BFA3DE9-08A3-4555-A11B-016A563A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9D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D29D6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90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091F"/>
  </w:style>
  <w:style w:type="paragraph" w:styleId="a8">
    <w:name w:val="footer"/>
    <w:basedOn w:val="a"/>
    <w:link w:val="a9"/>
    <w:uiPriority w:val="99"/>
    <w:unhideWhenUsed/>
    <w:rsid w:val="00590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091F"/>
  </w:style>
  <w:style w:type="table" w:styleId="aa">
    <w:name w:val="Table Grid"/>
    <w:basedOn w:val="a1"/>
    <w:uiPriority w:val="59"/>
    <w:rsid w:val="0050149D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31921-9F3A-437F-A15E-2F274740C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6263</Words>
  <Characters>35703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Пользователь</cp:lastModifiedBy>
  <cp:revision>4</cp:revision>
  <cp:lastPrinted>2021-12-22T12:22:00Z</cp:lastPrinted>
  <dcterms:created xsi:type="dcterms:W3CDTF">2021-12-22T12:22:00Z</dcterms:created>
  <dcterms:modified xsi:type="dcterms:W3CDTF">2021-12-22T12:29:00Z</dcterms:modified>
</cp:coreProperties>
</file>